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7AA4D5C8"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2936A7">
        <w:rPr>
          <w:rFonts w:ascii="Verdana" w:hAnsi="Verdana"/>
          <w:b/>
          <w:sz w:val="20"/>
          <w:lang w:val="nl-NL"/>
        </w:rPr>
        <w:t>129</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3710CF">
        <w:rPr>
          <w:rFonts w:ascii="Verdana" w:hAnsi="Verdana"/>
          <w:b/>
          <w:sz w:val="20"/>
          <w:lang w:val="nl-NL"/>
        </w:rPr>
        <w:t>VENKEL</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47FE779C" w14:textId="3A634E20" w:rsidR="009A5E36" w:rsidRPr="00D85594" w:rsidRDefault="003710CF" w:rsidP="008A02B6">
      <w:pPr>
        <w:numPr>
          <w:ilvl w:val="0"/>
          <w:numId w:val="1"/>
        </w:numPr>
        <w:ind w:left="720"/>
        <w:rPr>
          <w:rFonts w:ascii="Verdana" w:hAnsi="Verdana"/>
          <w:lang w:val="nl-NL"/>
        </w:rPr>
      </w:pPr>
      <w:r>
        <w:rPr>
          <w:rFonts w:ascii="Verdana" w:hAnsi="Verdana"/>
          <w:iCs/>
          <w:lang w:val="nl-NL"/>
        </w:rPr>
        <w:t>Venkel</w:t>
      </w:r>
      <w:r w:rsidR="00285DC0">
        <w:rPr>
          <w:rFonts w:ascii="Verdana" w:hAnsi="Verdana"/>
          <w:iCs/>
          <w:lang w:val="nl-NL"/>
        </w:rPr>
        <w:t xml:space="preserve"> (</w:t>
      </w:r>
      <w:r>
        <w:rPr>
          <w:rFonts w:ascii="Verdana" w:hAnsi="Verdana"/>
          <w:i/>
          <w:lang w:val="nl-NL"/>
        </w:rPr>
        <w:t>Foeniculum vulgare</w:t>
      </w:r>
      <w:r w:rsidR="00285DC0">
        <w:rPr>
          <w:rFonts w:ascii="Verdana" w:hAnsi="Verdana"/>
          <w:iCs/>
          <w:lang w:val="nl-NL"/>
        </w:rPr>
        <w:t>)</w:t>
      </w:r>
      <w:r w:rsidR="00285DC0" w:rsidRPr="00285DC0">
        <w:rPr>
          <w:rFonts w:ascii="Verdana" w:hAnsi="Verdana"/>
          <w:iCs/>
          <w:lang w:val="nl-NL"/>
        </w:rPr>
        <w:t xml:space="preserve"> is een</w:t>
      </w:r>
      <w:r w:rsidR="009A5E36" w:rsidRPr="00D85594">
        <w:rPr>
          <w:rFonts w:ascii="Verdana" w:hAnsi="Verdana"/>
          <w:lang w:val="nl-NL"/>
        </w:rPr>
        <w:t xml:space="preserve"> </w:t>
      </w:r>
      <w:r w:rsidR="008A02B6" w:rsidRPr="00D85594">
        <w:rPr>
          <w:rFonts w:ascii="Verdana" w:hAnsi="Verdana"/>
          <w:lang w:val="nl-NL"/>
        </w:rPr>
        <w:t>kruisbe</w:t>
      </w:r>
      <w:r w:rsidR="00B844A2">
        <w:rPr>
          <w:rFonts w:ascii="Verdana" w:hAnsi="Verdana"/>
          <w:lang w:val="nl-NL"/>
        </w:rPr>
        <w:t>stuivende</w:t>
      </w:r>
      <w:r w:rsidR="008A02B6" w:rsidRPr="00D85594">
        <w:rPr>
          <w:rFonts w:ascii="Verdana" w:hAnsi="Verdana"/>
          <w:lang w:val="nl-NL"/>
        </w:rPr>
        <w:t xml:space="preserve"> soort. </w:t>
      </w:r>
      <w:r w:rsidR="00B844A2" w:rsidRPr="00B42102">
        <w:rPr>
          <w:rFonts w:ascii="Verdana" w:hAnsi="Verdana"/>
          <w:lang w:val="nl-NL"/>
        </w:rPr>
        <w:t>Het materiaal wordt daarom per accessie geïsoleerd vermeerderd in gazen isolatiekooien, isolatiekamers of in isolatietunnels.</w:t>
      </w:r>
    </w:p>
    <w:p w14:paraId="083F7AD6" w14:textId="77777777" w:rsidR="008A02B6" w:rsidRPr="00D85594" w:rsidRDefault="008A02B6" w:rsidP="008A02B6">
      <w:pPr>
        <w:ind w:left="360"/>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0CC2F167"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ongeveer </w:t>
      </w:r>
      <w:r w:rsidR="003710CF">
        <w:rPr>
          <w:rFonts w:ascii="Verdana" w:hAnsi="Verdana"/>
          <w:lang w:val="nl-NL"/>
        </w:rPr>
        <w:t>40</w:t>
      </w:r>
      <w:r w:rsidR="00111301" w:rsidRPr="00D85594">
        <w:rPr>
          <w:rFonts w:ascii="Verdana" w:hAnsi="Verdana"/>
          <w:lang w:val="nl-NL"/>
        </w:rPr>
        <w:t xml:space="preserve">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3710CF">
        <w:rPr>
          <w:rFonts w:ascii="Verdana" w:hAnsi="Verdana"/>
          <w:lang w:val="nl-NL"/>
        </w:rPr>
        <w:t>25</w:t>
      </w:r>
      <w:r w:rsidR="00111301" w:rsidRPr="00D85594">
        <w:rPr>
          <w:rFonts w:ascii="Verdana" w:hAnsi="Verdana"/>
          <w:lang w:val="nl-NL"/>
        </w:rPr>
        <w:t>.</w:t>
      </w:r>
    </w:p>
    <w:p w14:paraId="7C5C1D8D" w14:textId="4B8ECFDA" w:rsidR="009A5E36" w:rsidRPr="00D85594" w:rsidRDefault="002936A7" w:rsidP="009A5E36">
      <w:pPr>
        <w:numPr>
          <w:ilvl w:val="0"/>
          <w:numId w:val="1"/>
        </w:numPr>
        <w:ind w:left="720"/>
        <w:rPr>
          <w:rFonts w:ascii="Verdana" w:hAnsi="Verdana"/>
          <w:lang w:val="nl-NL"/>
        </w:rPr>
      </w:pPr>
      <w:r w:rsidRPr="00600194">
        <w:rPr>
          <w:rFonts w:ascii="Verdana" w:hAnsi="Verdana"/>
          <w:lang w:val="nl-NL"/>
        </w:rPr>
        <w:t>Er wordt vastgelegd hoeveel planten per accessie aan de vermeerdering hebben meegedaan.</w:t>
      </w:r>
      <w:r w:rsidR="009A5E36" w:rsidRPr="00D85594">
        <w:rPr>
          <w:rFonts w:ascii="Verdana" w:hAnsi="Verdana"/>
          <w:lang w:val="nl-NL"/>
        </w:rPr>
        <w:t xml:space="preserve"> 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0B9986D8" w14:textId="106578C4" w:rsidR="009A5E36" w:rsidRPr="00D85594" w:rsidRDefault="009A5E36" w:rsidP="009A5E36">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p>
    <w:p w14:paraId="1BD6CDA9" w14:textId="3DD06489" w:rsidR="009A5E36" w:rsidRDefault="009A5E36" w:rsidP="003259F8">
      <w:pPr>
        <w:numPr>
          <w:ilvl w:val="0"/>
          <w:numId w:val="3"/>
        </w:numPr>
        <w:ind w:left="720"/>
        <w:rPr>
          <w:rFonts w:ascii="Verdana" w:hAnsi="Verdana"/>
          <w:lang w:val="nl-NL"/>
        </w:rPr>
      </w:pPr>
      <w:r w:rsidRPr="00D85594">
        <w:rPr>
          <w:rFonts w:ascii="Verdana" w:hAnsi="Verdana"/>
          <w:lang w:val="nl-NL"/>
        </w:rPr>
        <w:t>Indien materiaal slecht of zeer traag kiemt, wordt dit vastgelegd en overgenomen in het “Logboek Vermeerdering”.</w:t>
      </w:r>
    </w:p>
    <w:p w14:paraId="7EADC3B1" w14:textId="0F9B3B62" w:rsidR="00E75F7A" w:rsidRPr="00D85594" w:rsidRDefault="00E75F7A" w:rsidP="003259F8">
      <w:pPr>
        <w:numPr>
          <w:ilvl w:val="0"/>
          <w:numId w:val="3"/>
        </w:numPr>
        <w:ind w:left="720"/>
        <w:rPr>
          <w:rFonts w:ascii="Verdana" w:hAnsi="Verdana"/>
          <w:lang w:val="nl-NL"/>
        </w:rPr>
      </w:pPr>
      <w:bookmarkStart w:id="0" w:name="_Hlk153969400"/>
      <w:r>
        <w:rPr>
          <w:rFonts w:ascii="Verdana" w:hAnsi="Verdana"/>
          <w:lang w:val="nl-NL"/>
        </w:rPr>
        <w:t xml:space="preserve">Zaaien kan vroeg in maart plaatsvinden. </w:t>
      </w:r>
      <w:r w:rsidR="00DD53F5">
        <w:rPr>
          <w:rFonts w:ascii="Verdana" w:hAnsi="Verdana"/>
          <w:lang w:val="nl-NL"/>
        </w:rPr>
        <w:t>Met dit zaaimoment is er de meeste kan</w:t>
      </w:r>
      <w:r w:rsidR="00300A48">
        <w:rPr>
          <w:rFonts w:ascii="Verdana" w:hAnsi="Verdana"/>
          <w:lang w:val="nl-NL"/>
        </w:rPr>
        <w:t>s</w:t>
      </w:r>
      <w:r w:rsidR="00DD53F5">
        <w:rPr>
          <w:rFonts w:ascii="Verdana" w:hAnsi="Verdana"/>
          <w:lang w:val="nl-NL"/>
        </w:rPr>
        <w:t xml:space="preserve"> op bloei in datzelfde cultiveringsjaar. Indien voorkeur is voor bloei in het tweede cultiveringsjaar kan er in juli worden gezaaid. Optimale kieming vindt plaats onder een temperatuur van 20-22⁰C. </w:t>
      </w:r>
    </w:p>
    <w:bookmarkEnd w:id="0"/>
    <w:p w14:paraId="1A9C80EC" w14:textId="77777777" w:rsidR="009A5E36" w:rsidRPr="00D85594" w:rsidRDefault="009A5E36" w:rsidP="009A5E36">
      <w:pPr>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0D87A558" w14:textId="7BF9EB9A" w:rsidR="00414AE6" w:rsidRDefault="003710CF" w:rsidP="00414AE6">
      <w:pPr>
        <w:numPr>
          <w:ilvl w:val="0"/>
          <w:numId w:val="21"/>
        </w:numPr>
        <w:tabs>
          <w:tab w:val="clear" w:pos="360"/>
          <w:tab w:val="num" w:pos="720"/>
          <w:tab w:val="num" w:pos="1080"/>
        </w:tabs>
        <w:ind w:left="720"/>
        <w:rPr>
          <w:rFonts w:ascii="Verdana" w:hAnsi="Verdana"/>
          <w:lang w:val="nl-NL"/>
        </w:rPr>
      </w:pPr>
      <w:r w:rsidRPr="003710CF">
        <w:rPr>
          <w:rFonts w:ascii="Verdana" w:hAnsi="Verdana"/>
          <w:lang w:val="nl-NL"/>
        </w:rPr>
        <w:t>Venkel</w:t>
      </w:r>
      <w:r w:rsidR="00414AE6" w:rsidRPr="003710CF">
        <w:rPr>
          <w:rFonts w:ascii="Verdana" w:hAnsi="Verdana"/>
          <w:lang w:val="nl-NL"/>
        </w:rPr>
        <w:t xml:space="preserve"> is </w:t>
      </w:r>
      <w:r>
        <w:rPr>
          <w:rFonts w:ascii="Verdana" w:hAnsi="Verdana"/>
          <w:lang w:val="nl-NL"/>
        </w:rPr>
        <w:t xml:space="preserve">ofwel eenjarig, ofwel </w:t>
      </w:r>
      <w:r w:rsidR="00414AE6" w:rsidRPr="003710CF">
        <w:rPr>
          <w:rFonts w:ascii="Verdana" w:hAnsi="Verdana"/>
          <w:lang w:val="nl-NL"/>
        </w:rPr>
        <w:t xml:space="preserve">tweejarig </w:t>
      </w:r>
      <w:r>
        <w:rPr>
          <w:rFonts w:ascii="Verdana" w:hAnsi="Verdana"/>
          <w:lang w:val="nl-NL"/>
        </w:rPr>
        <w:t>(afhankelijk van de genetische achtergrond</w:t>
      </w:r>
      <w:r w:rsidR="00E75F7A">
        <w:rPr>
          <w:rFonts w:ascii="Verdana" w:hAnsi="Verdana"/>
          <w:lang w:val="nl-NL"/>
        </w:rPr>
        <w:t>, zaaitijd</w:t>
      </w:r>
      <w:r>
        <w:rPr>
          <w:rFonts w:ascii="Verdana" w:hAnsi="Verdana"/>
          <w:lang w:val="nl-NL"/>
        </w:rPr>
        <w:t xml:space="preserve"> en </w:t>
      </w:r>
      <w:r w:rsidR="00E75F7A">
        <w:rPr>
          <w:rFonts w:ascii="Verdana" w:hAnsi="Verdana"/>
          <w:lang w:val="nl-NL"/>
        </w:rPr>
        <w:t xml:space="preserve">omgevingsomstandigheden) </w:t>
      </w:r>
      <w:r w:rsidR="00414AE6" w:rsidRPr="003710CF">
        <w:rPr>
          <w:rFonts w:ascii="Verdana" w:hAnsi="Verdana"/>
          <w:lang w:val="nl-NL"/>
        </w:rPr>
        <w:t>en</w:t>
      </w:r>
      <w:r w:rsidR="00285DC0" w:rsidRPr="003710CF">
        <w:rPr>
          <w:rFonts w:ascii="Verdana" w:hAnsi="Verdana"/>
          <w:lang w:val="nl-NL"/>
        </w:rPr>
        <w:t xml:space="preserve"> </w:t>
      </w:r>
      <w:r w:rsidR="00414AE6" w:rsidRPr="003710CF">
        <w:rPr>
          <w:rFonts w:ascii="Verdana" w:hAnsi="Verdana"/>
          <w:lang w:val="nl-NL"/>
        </w:rPr>
        <w:t>heeft</w:t>
      </w:r>
      <w:r w:rsidR="00E75F7A">
        <w:rPr>
          <w:rFonts w:ascii="Verdana" w:hAnsi="Verdana"/>
          <w:lang w:val="nl-NL"/>
        </w:rPr>
        <w:t xml:space="preserve"> in het laatste geval</w:t>
      </w:r>
      <w:r w:rsidR="00414AE6" w:rsidRPr="003710CF">
        <w:rPr>
          <w:rFonts w:ascii="Verdana" w:hAnsi="Verdana"/>
          <w:lang w:val="nl-NL"/>
        </w:rPr>
        <w:t xml:space="preserve"> een koude periode (vernalisatie) nodig om in het tweede jaar van cultivering te bloeien. </w:t>
      </w:r>
      <w:r w:rsidR="00E75F7A">
        <w:rPr>
          <w:rFonts w:ascii="Verdana" w:hAnsi="Verdana"/>
          <w:lang w:val="nl-NL"/>
        </w:rPr>
        <w:t>In dat geval vindt o</w:t>
      </w:r>
      <w:r>
        <w:rPr>
          <w:rFonts w:ascii="Verdana" w:hAnsi="Verdana"/>
          <w:lang w:val="nl-NL"/>
        </w:rPr>
        <w:t xml:space="preserve">verwintering </w:t>
      </w:r>
      <w:r w:rsidR="00E75F7A">
        <w:rPr>
          <w:rFonts w:ascii="Verdana" w:hAnsi="Verdana"/>
          <w:lang w:val="nl-NL"/>
        </w:rPr>
        <w:t xml:space="preserve">van de venkel </w:t>
      </w:r>
      <w:r>
        <w:rPr>
          <w:rFonts w:ascii="Verdana" w:hAnsi="Verdana"/>
          <w:lang w:val="nl-NL"/>
        </w:rPr>
        <w:t>plaats in een koude kas</w:t>
      </w:r>
      <w:r w:rsidR="00E75F7A">
        <w:rPr>
          <w:rFonts w:ascii="Verdana" w:hAnsi="Verdana"/>
          <w:lang w:val="nl-NL"/>
        </w:rPr>
        <w:t xml:space="preserve">. </w:t>
      </w:r>
    </w:p>
    <w:p w14:paraId="4608AA2A" w14:textId="77777777" w:rsidR="003710CF" w:rsidRPr="003710CF" w:rsidRDefault="003710CF" w:rsidP="003710CF">
      <w:pPr>
        <w:tabs>
          <w:tab w:val="num" w:pos="720"/>
        </w:tabs>
        <w:ind w:left="720"/>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lastRenderedPageBreak/>
        <w:t>T</w:t>
      </w:r>
      <w:r w:rsidR="009A5E36" w:rsidRPr="00D85594">
        <w:rPr>
          <w:rFonts w:ascii="Verdana" w:hAnsi="Verdana"/>
          <w:lang w:val="nl-NL"/>
        </w:rPr>
        <w:t>eelt</w:t>
      </w:r>
    </w:p>
    <w:p w14:paraId="6E08FF4A" w14:textId="1D1D7606" w:rsidR="009A5E36" w:rsidRDefault="009A5E36" w:rsidP="009A5E36">
      <w:pPr>
        <w:numPr>
          <w:ilvl w:val="0"/>
          <w:numId w:val="1"/>
        </w:numPr>
        <w:ind w:left="720"/>
        <w:rPr>
          <w:rFonts w:ascii="Verdana" w:hAnsi="Verdana"/>
          <w:lang w:val="nl-NL"/>
        </w:rPr>
      </w:pPr>
      <w:r w:rsidRPr="00D85594">
        <w:rPr>
          <w:rFonts w:ascii="Verdana" w:hAnsi="Verdana"/>
          <w:lang w:val="nl-NL"/>
        </w:rPr>
        <w:t>Er wordt niet geselecteerd</w:t>
      </w:r>
      <w:r w:rsidR="00E75F7A">
        <w:rPr>
          <w:rFonts w:ascii="Verdana" w:hAnsi="Verdana"/>
          <w:lang w:val="nl-NL"/>
        </w:rPr>
        <w:t xml:space="preserve"> </w:t>
      </w:r>
      <w:r w:rsidR="00D167EA">
        <w:rPr>
          <w:rFonts w:ascii="Verdana" w:hAnsi="Verdana"/>
          <w:lang w:val="nl-NL"/>
        </w:rPr>
        <w:t>gedurende de plantgroei</w:t>
      </w:r>
      <w:r w:rsidRPr="00D85594">
        <w:rPr>
          <w:rFonts w:ascii="Verdana" w:hAnsi="Verdana"/>
          <w:lang w:val="nl-NL"/>
        </w:rPr>
        <w:t>.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3368FA7C" w14:textId="77777777" w:rsidR="00D167EA" w:rsidRPr="00D85594" w:rsidRDefault="00D167EA" w:rsidP="00D167EA">
      <w:pPr>
        <w:rPr>
          <w:rFonts w:ascii="Verdana" w:hAnsi="Verdana"/>
          <w:lang w:val="nl-NL"/>
        </w:rPr>
      </w:pPr>
    </w:p>
    <w:p w14:paraId="256DC378" w14:textId="6389040D" w:rsidR="00D167EA" w:rsidRPr="00D85594" w:rsidRDefault="00E75F7A" w:rsidP="00D167EA">
      <w:pPr>
        <w:numPr>
          <w:ilvl w:val="0"/>
          <w:numId w:val="1"/>
        </w:numPr>
        <w:rPr>
          <w:rFonts w:ascii="Verdana" w:hAnsi="Verdana"/>
          <w:lang w:val="nl-NL"/>
        </w:rPr>
      </w:pPr>
      <w:r>
        <w:rPr>
          <w:rFonts w:ascii="Verdana" w:hAnsi="Verdana"/>
          <w:lang w:val="nl-NL"/>
        </w:rPr>
        <w:t>B</w:t>
      </w:r>
      <w:r w:rsidR="00D167EA">
        <w:rPr>
          <w:rFonts w:ascii="Verdana" w:hAnsi="Verdana"/>
          <w:lang w:val="nl-NL"/>
        </w:rPr>
        <w:t xml:space="preserve">ewaring </w:t>
      </w:r>
      <w:r>
        <w:rPr>
          <w:rFonts w:ascii="Verdana" w:hAnsi="Verdana"/>
          <w:lang w:val="nl-NL"/>
        </w:rPr>
        <w:t>gedurende de wintermaanden</w:t>
      </w:r>
    </w:p>
    <w:p w14:paraId="7EF0A1F0" w14:textId="00A4C3B9" w:rsidR="00D167EA" w:rsidRPr="00D85594" w:rsidRDefault="00E75F7A" w:rsidP="00D167EA">
      <w:pPr>
        <w:numPr>
          <w:ilvl w:val="0"/>
          <w:numId w:val="1"/>
        </w:numPr>
        <w:tabs>
          <w:tab w:val="clear" w:pos="360"/>
          <w:tab w:val="num" w:pos="720"/>
        </w:tabs>
        <w:ind w:left="720"/>
        <w:rPr>
          <w:rFonts w:ascii="Verdana" w:hAnsi="Verdana"/>
          <w:lang w:val="nl-NL"/>
        </w:rPr>
      </w:pPr>
      <w:r>
        <w:rPr>
          <w:rFonts w:ascii="Verdana" w:hAnsi="Verdana"/>
          <w:lang w:val="nl-NL"/>
        </w:rPr>
        <w:t xml:space="preserve">Indien de venkelaccessie niet heeft gebloeid in het eerste jaar, verblijven de planten in potten in een koude kas waarbij de pot licht vochtig wordt gehouden gedurende de wintermaanden. Het loof kan minder goed tegen de kou en zal (gedeeltelijk) afsterven. Om rotting of schimmelgroei te voorkomen kan (een gedeelte van) het loof worden verwijderd, zonder de wortels in de pot te beschadigen. </w:t>
      </w:r>
    </w:p>
    <w:p w14:paraId="5FDC6724" w14:textId="77777777" w:rsidR="00D167EA" w:rsidRPr="00D85594" w:rsidRDefault="00D167EA" w:rsidP="000C50A6">
      <w:pPr>
        <w:rPr>
          <w:rFonts w:ascii="Verdana" w:hAnsi="Verdana"/>
          <w:lang w:val="nl-NL"/>
        </w:rPr>
      </w:pPr>
    </w:p>
    <w:p w14:paraId="7D9D710F" w14:textId="77777777" w:rsidR="00E657CC" w:rsidRDefault="00285DC0" w:rsidP="00E657CC">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622CEBBD" w14:textId="77777777" w:rsidR="00300A48" w:rsidRPr="00E657CC" w:rsidRDefault="00300A48" w:rsidP="00300A48">
      <w:pPr>
        <w:numPr>
          <w:ilvl w:val="0"/>
          <w:numId w:val="6"/>
        </w:numPr>
        <w:ind w:left="720"/>
        <w:rPr>
          <w:rFonts w:ascii="Verdana" w:hAnsi="Verdana"/>
          <w:lang w:val="nl-NL"/>
        </w:rPr>
      </w:pPr>
      <w:r>
        <w:rPr>
          <w:rFonts w:ascii="Verdana" w:hAnsi="Verdana"/>
          <w:lang w:val="nl-NL"/>
        </w:rPr>
        <w:t>Wanneer de bloemschermen zijn gevormd, in het eerste of tweede</w:t>
      </w:r>
      <w:r w:rsidRPr="00E657CC">
        <w:rPr>
          <w:rFonts w:ascii="Verdana" w:hAnsi="Verdana"/>
          <w:lang w:val="nl-NL"/>
        </w:rPr>
        <w:t xml:space="preserve"> cultiveringsjaar</w:t>
      </w:r>
      <w:r>
        <w:rPr>
          <w:rFonts w:ascii="Verdana" w:hAnsi="Verdana"/>
          <w:lang w:val="nl-NL"/>
        </w:rPr>
        <w:t xml:space="preserve">, </w:t>
      </w:r>
      <w:r w:rsidRPr="00E657CC">
        <w:rPr>
          <w:rFonts w:ascii="Verdana" w:hAnsi="Verdana"/>
          <w:lang w:val="nl-NL"/>
        </w:rPr>
        <w:t>wordt</w:t>
      </w:r>
      <w:r>
        <w:rPr>
          <w:rFonts w:ascii="Verdana" w:hAnsi="Verdana"/>
          <w:lang w:val="nl-NL"/>
        </w:rPr>
        <w:t xml:space="preserve"> er</w:t>
      </w:r>
      <w:r w:rsidRPr="00E657CC">
        <w:rPr>
          <w:rFonts w:ascii="Verdana" w:hAnsi="Verdana"/>
          <w:lang w:val="nl-NL"/>
        </w:rPr>
        <w:t xml:space="preserve"> bestoven </w:t>
      </w:r>
      <w:r>
        <w:rPr>
          <w:rFonts w:ascii="Verdana" w:hAnsi="Verdana"/>
          <w:lang w:val="nl-NL"/>
        </w:rPr>
        <w:t>m.b.v.</w:t>
      </w:r>
      <w:r w:rsidRPr="00E657CC">
        <w:rPr>
          <w:rFonts w:ascii="Verdana" w:hAnsi="Verdana"/>
          <w:lang w:val="nl-NL"/>
        </w:rPr>
        <w:t xml:space="preserve"> het toevoegen van vliegen (of andere bestuivende insecten)</w:t>
      </w:r>
      <w:r>
        <w:rPr>
          <w:rFonts w:ascii="Verdana" w:hAnsi="Verdana"/>
          <w:lang w:val="nl-NL"/>
        </w:rPr>
        <w:t xml:space="preserve"> </w:t>
      </w:r>
      <w:r w:rsidRPr="00E657CC">
        <w:rPr>
          <w:rFonts w:ascii="Verdana" w:hAnsi="Verdana"/>
          <w:lang w:val="nl-NL"/>
        </w:rPr>
        <w:t>in de gaas</w:t>
      </w:r>
      <w:r>
        <w:rPr>
          <w:rFonts w:ascii="Verdana" w:hAnsi="Verdana"/>
          <w:lang w:val="nl-NL"/>
        </w:rPr>
        <w:t>kooi</w:t>
      </w:r>
      <w:r w:rsidRPr="00E657CC">
        <w:rPr>
          <w:rFonts w:ascii="Verdana" w:hAnsi="Verdana"/>
          <w:lang w:val="nl-NL"/>
        </w:rPr>
        <w:t xml:space="preserve"> waar de accessie in potten staat. Indien nodig worden er op meerdere momenten vliegen toegevoegd, voor voldoende bestuiving van de later bloeiende bloem</w:t>
      </w:r>
      <w:r>
        <w:rPr>
          <w:rFonts w:ascii="Verdana" w:hAnsi="Verdana"/>
          <w:lang w:val="nl-NL"/>
        </w:rPr>
        <w:t>schermen</w:t>
      </w:r>
      <w:r w:rsidRPr="00E657CC">
        <w:rPr>
          <w:rFonts w:ascii="Verdana" w:hAnsi="Verdana"/>
          <w:lang w:val="nl-NL"/>
        </w:rPr>
        <w:t xml:space="preserve">. Er dient op gelet te worden dat de </w:t>
      </w:r>
      <w:r>
        <w:rPr>
          <w:rFonts w:ascii="Verdana" w:hAnsi="Verdana"/>
          <w:lang w:val="nl-NL"/>
        </w:rPr>
        <w:t>gaaskooi</w:t>
      </w:r>
      <w:r w:rsidRPr="00E657CC">
        <w:rPr>
          <w:rFonts w:ascii="Verdana" w:hAnsi="Verdana"/>
          <w:lang w:val="nl-NL"/>
        </w:rPr>
        <w:t xml:space="preserve"> waar de planten </w:t>
      </w:r>
      <w:r>
        <w:rPr>
          <w:rFonts w:ascii="Verdana" w:hAnsi="Verdana"/>
          <w:lang w:val="nl-NL"/>
        </w:rPr>
        <w:t xml:space="preserve">per accessie </w:t>
      </w:r>
      <w:r w:rsidRPr="00E657CC">
        <w:rPr>
          <w:rFonts w:ascii="Verdana" w:hAnsi="Verdana"/>
          <w:lang w:val="nl-NL"/>
        </w:rPr>
        <w:t xml:space="preserve">instaan geheel gesloten is, zodat er geen vliegen </w:t>
      </w:r>
      <w:r>
        <w:rPr>
          <w:rFonts w:ascii="Verdana" w:hAnsi="Verdana"/>
          <w:lang w:val="nl-NL"/>
        </w:rPr>
        <w:t xml:space="preserve">of andere insecten </w:t>
      </w:r>
      <w:r w:rsidRPr="00E657CC">
        <w:rPr>
          <w:rFonts w:ascii="Verdana" w:hAnsi="Verdana"/>
          <w:lang w:val="nl-NL"/>
        </w:rPr>
        <w:t>in of uit kunnen.</w:t>
      </w:r>
      <w:r>
        <w:rPr>
          <w:rFonts w:ascii="Verdana" w:hAnsi="Verdana"/>
          <w:lang w:val="nl-NL"/>
        </w:rPr>
        <w:t xml:space="preserve"> Planten kunnen gedurende de bloei hoog worden, wat mogelijk om steunmateriaal vraagt. </w:t>
      </w:r>
    </w:p>
    <w:p w14:paraId="7A34AABC" w14:textId="77777777" w:rsidR="00111301" w:rsidRPr="00D85594" w:rsidRDefault="00111301" w:rsidP="009A5E36">
      <w:pPr>
        <w:ind w:left="360"/>
        <w:rPr>
          <w:rFonts w:ascii="Verdana" w:hAnsi="Verdana"/>
          <w:lang w:val="nl-NL"/>
        </w:rPr>
      </w:pPr>
    </w:p>
    <w:p w14:paraId="5186D685" w14:textId="61DA19C6" w:rsidR="009A5E36" w:rsidRPr="00D85594" w:rsidRDefault="00285DC0" w:rsidP="009A5E36">
      <w:pPr>
        <w:numPr>
          <w:ilvl w:val="0"/>
          <w:numId w:val="15"/>
        </w:numPr>
        <w:rPr>
          <w:rFonts w:ascii="Verdana" w:hAnsi="Verdana"/>
          <w:lang w:val="nl-NL"/>
        </w:rPr>
      </w:pPr>
      <w:r>
        <w:rPr>
          <w:rFonts w:ascii="Verdana" w:hAnsi="Verdana"/>
          <w:lang w:val="nl-NL"/>
        </w:rPr>
        <w:t>O</w:t>
      </w:r>
      <w:r w:rsidR="009A5E36" w:rsidRPr="00D85594">
        <w:rPr>
          <w:rFonts w:ascii="Verdana" w:hAnsi="Verdana"/>
          <w:lang w:val="nl-NL"/>
        </w:rPr>
        <w:t>ogst</w:t>
      </w:r>
      <w:r w:rsidR="00D167EA">
        <w:rPr>
          <w:rFonts w:ascii="Verdana" w:hAnsi="Verdana"/>
          <w:lang w:val="nl-NL"/>
        </w:rPr>
        <w:t xml:space="preserve"> zaad </w:t>
      </w:r>
    </w:p>
    <w:p w14:paraId="3CE09FA2" w14:textId="5F257D3F" w:rsidR="009A5E36" w:rsidRDefault="00A65835" w:rsidP="009A5E36">
      <w:pPr>
        <w:numPr>
          <w:ilvl w:val="0"/>
          <w:numId w:val="1"/>
        </w:numPr>
        <w:ind w:left="720"/>
        <w:rPr>
          <w:rFonts w:ascii="Verdana" w:hAnsi="Verdana"/>
          <w:lang w:val="nl-NL"/>
        </w:rPr>
      </w:pPr>
      <w:r w:rsidRPr="00A65835">
        <w:rPr>
          <w:rFonts w:ascii="Verdana" w:hAnsi="Verdana"/>
          <w:lang w:val="nl-NL"/>
        </w:rPr>
        <w:t xml:space="preserve">Zaadschermen </w:t>
      </w:r>
      <w:r w:rsidR="00E75F7A">
        <w:rPr>
          <w:rFonts w:ascii="Verdana" w:hAnsi="Verdana"/>
          <w:lang w:val="nl-NL"/>
        </w:rPr>
        <w:t>worden ge</w:t>
      </w:r>
      <w:r w:rsidRPr="00A65835">
        <w:rPr>
          <w:rFonts w:ascii="Verdana" w:hAnsi="Verdana"/>
          <w:lang w:val="nl-NL"/>
        </w:rPr>
        <w:t>oogst zodra deze</w:t>
      </w:r>
      <w:r>
        <w:rPr>
          <w:rFonts w:ascii="Verdana" w:hAnsi="Verdana"/>
          <w:lang w:val="nl-NL"/>
        </w:rPr>
        <w:t xml:space="preserve"> </w:t>
      </w:r>
      <w:r w:rsidRPr="00A65835">
        <w:rPr>
          <w:rFonts w:ascii="Verdana" w:hAnsi="Verdana"/>
          <w:lang w:val="nl-NL"/>
        </w:rPr>
        <w:t>zijn gedroogd (niet te vroeg; goed laten narijpen op de plant). Zaden kunnen makkelijk van de zaadschermen vallen</w:t>
      </w:r>
      <w:r>
        <w:rPr>
          <w:rFonts w:ascii="Verdana" w:hAnsi="Verdana"/>
          <w:lang w:val="nl-NL"/>
        </w:rPr>
        <w:t xml:space="preserve">, waardoor </w:t>
      </w:r>
      <w:r w:rsidRPr="00A65835">
        <w:rPr>
          <w:rFonts w:ascii="Verdana" w:hAnsi="Verdana"/>
          <w:lang w:val="nl-NL"/>
        </w:rPr>
        <w:t xml:space="preserve">mogelijk </w:t>
      </w:r>
      <w:r>
        <w:rPr>
          <w:rFonts w:ascii="Verdana" w:hAnsi="Verdana"/>
          <w:lang w:val="nl-NL"/>
        </w:rPr>
        <w:t xml:space="preserve">op </w:t>
      </w:r>
      <w:r w:rsidRPr="00A65835">
        <w:rPr>
          <w:rFonts w:ascii="Verdana" w:hAnsi="Verdana"/>
          <w:lang w:val="nl-NL"/>
        </w:rPr>
        <w:t xml:space="preserve">meerdere </w:t>
      </w:r>
      <w:r>
        <w:rPr>
          <w:rFonts w:ascii="Verdana" w:hAnsi="Verdana"/>
          <w:lang w:val="nl-NL"/>
        </w:rPr>
        <w:t>momenten kan worden geoogst</w:t>
      </w:r>
      <w:r w:rsidRPr="00A65835">
        <w:rPr>
          <w:rFonts w:ascii="Verdana" w:hAnsi="Verdana"/>
          <w:lang w:val="nl-NL"/>
        </w:rPr>
        <w:t xml:space="preserve">. </w:t>
      </w:r>
      <w:r>
        <w:rPr>
          <w:rFonts w:ascii="Verdana" w:hAnsi="Verdana"/>
          <w:lang w:val="nl-NL"/>
        </w:rPr>
        <w:t>Het</w:t>
      </w:r>
      <w:r w:rsidR="00CC5B95" w:rsidRPr="00D85594">
        <w:rPr>
          <w:rFonts w:ascii="Verdana" w:hAnsi="Verdana"/>
          <w:lang w:val="nl-NL"/>
        </w:rPr>
        <w:t xml:space="preserve">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E657CC">
        <w:rPr>
          <w:rFonts w:ascii="Verdana" w:hAnsi="Verdana"/>
          <w:lang w:val="nl-NL"/>
        </w:rPr>
        <w:t xml:space="preserve"> per accessie</w:t>
      </w:r>
      <w:r w:rsidR="00CC5B95" w:rsidRPr="00D85594">
        <w:rPr>
          <w:rFonts w:ascii="Verdana" w:hAnsi="Verdana"/>
          <w:lang w:val="nl-NL"/>
        </w:rPr>
        <w:t xml:space="preserve">. </w:t>
      </w:r>
      <w:r w:rsidR="009A5E36" w:rsidRPr="00D85594">
        <w:rPr>
          <w:rFonts w:ascii="Verdana" w:hAnsi="Verdana"/>
          <w:lang w:val="nl-NL"/>
        </w:rPr>
        <w:t>Al het zaad dat geproduceerd is wordt naar het CGN teruggestuurd.</w:t>
      </w:r>
    </w:p>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722FAE78"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w:t>
      </w:r>
      <w:r w:rsidR="00D167EA">
        <w:rPr>
          <w:rFonts w:ascii="Verdana" w:hAnsi="Verdana"/>
          <w:lang w:val="nl-NL"/>
        </w:rPr>
        <w:t xml:space="preserve">, </w:t>
      </w:r>
      <w:r w:rsidR="00DD53F5">
        <w:rPr>
          <w:rFonts w:ascii="Verdana" w:hAnsi="Verdana"/>
          <w:lang w:val="nl-NL"/>
        </w:rPr>
        <w:t xml:space="preserve">evt. </w:t>
      </w:r>
      <w:r w:rsidR="00D167EA">
        <w:rPr>
          <w:rFonts w:ascii="Verdana" w:hAnsi="Verdana"/>
          <w:lang w:val="nl-NL"/>
        </w:rPr>
        <w:t>opslag in de winter</w:t>
      </w:r>
      <w:r w:rsidR="00E657CC">
        <w:rPr>
          <w:rFonts w:ascii="Verdana" w:hAnsi="Verdana"/>
          <w:lang w:val="nl-NL"/>
        </w:rPr>
        <w:t>,</w:t>
      </w:r>
      <w:r w:rsidRPr="00D85594">
        <w:rPr>
          <w:rFonts w:ascii="Verdana" w:hAnsi="Verdana"/>
          <w:lang w:val="nl-NL"/>
        </w:rPr>
        <w:t xml:space="preserve"> en </w:t>
      </w:r>
      <w:r w:rsidR="00D167EA">
        <w:rPr>
          <w:rFonts w:ascii="Verdana" w:hAnsi="Verdana"/>
          <w:lang w:val="nl-NL"/>
        </w:rPr>
        <w:t>zaad</w:t>
      </w:r>
      <w:r w:rsidRPr="00D85594">
        <w:rPr>
          <w:rFonts w:ascii="Verdana" w:hAnsi="Verdana"/>
          <w:lang w:val="nl-NL"/>
        </w:rPr>
        <w:t xml:space="preserve">oogst dienen de accessies duidelijk gekenmerkt te zijn door middel van etiketten met het veldnummer. Het veldnummer </w:t>
      </w:r>
      <w:r w:rsidR="00DD53F5">
        <w:rPr>
          <w:rFonts w:ascii="Verdana" w:hAnsi="Verdana"/>
          <w:lang w:val="nl-NL"/>
        </w:rPr>
        <w:t xml:space="preserve">is </w:t>
      </w:r>
      <w:r w:rsidRPr="00D85594">
        <w:rPr>
          <w:rFonts w:ascii="Verdana" w:hAnsi="Verdana"/>
          <w:lang w:val="nl-NL"/>
        </w:rPr>
        <w:t xml:space="preserve">gegeven vóór het zaaien blijft tot en met het schonen </w:t>
      </w:r>
      <w:r w:rsidR="00E657CC">
        <w:rPr>
          <w:rFonts w:ascii="Verdana" w:hAnsi="Verdana"/>
          <w:lang w:val="nl-NL"/>
        </w:rPr>
        <w:t xml:space="preserve">van het zaad </w:t>
      </w:r>
      <w:r w:rsidRPr="00D85594">
        <w:rPr>
          <w:rFonts w:ascii="Verdana" w:hAnsi="Verdana"/>
          <w:lang w:val="nl-NL"/>
        </w:rPr>
        <w:t>hetzelfde.</w:t>
      </w:r>
    </w:p>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17ACF136"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Bij het oogsten wordt zorg gedragen dat er geen vermenging met</w:t>
      </w:r>
      <w:r w:rsidR="00E657CC">
        <w:rPr>
          <w:rFonts w:ascii="Verdana" w:hAnsi="Verdana"/>
          <w:lang w:val="nl-NL"/>
        </w:rPr>
        <w:t xml:space="preserve"> </w:t>
      </w:r>
      <w:r w:rsidRPr="00D85594">
        <w:rPr>
          <w:rFonts w:ascii="Verdana" w:hAnsi="Verdana"/>
          <w:lang w:val="nl-NL"/>
        </w:rPr>
        <w:t xml:space="preserve">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4C2A23FB" w14:textId="20D6234C" w:rsidR="00A65835" w:rsidRPr="00D85594" w:rsidRDefault="00DD53F5" w:rsidP="00A65835">
      <w:pPr>
        <w:pStyle w:val="EnvelopeReturn"/>
        <w:numPr>
          <w:ilvl w:val="0"/>
          <w:numId w:val="8"/>
        </w:numPr>
        <w:tabs>
          <w:tab w:val="clear" w:pos="360"/>
          <w:tab w:val="num" w:pos="720"/>
        </w:tabs>
        <w:ind w:left="720"/>
        <w:rPr>
          <w:rFonts w:ascii="Verdana" w:hAnsi="Verdana"/>
          <w:lang w:val="nl-NL"/>
        </w:rPr>
      </w:pPr>
      <w:r>
        <w:rPr>
          <w:rFonts w:ascii="Verdana" w:hAnsi="Verdana"/>
          <w:lang w:val="nl-NL"/>
        </w:rPr>
        <w:t xml:space="preserve">Evt. kan loof dat bij tweejarige teelt afsterft worden verwijderd. </w:t>
      </w:r>
    </w:p>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B166A79" w14:textId="07B32C27" w:rsidR="009A5E36" w:rsidRPr="00D85594" w:rsidRDefault="00111301" w:rsidP="006C6963">
      <w:pPr>
        <w:numPr>
          <w:ilvl w:val="0"/>
          <w:numId w:val="9"/>
        </w:numPr>
        <w:tabs>
          <w:tab w:val="clear" w:pos="360"/>
          <w:tab w:val="num" w:pos="720"/>
        </w:tabs>
        <w:ind w:left="720"/>
        <w:rPr>
          <w:rFonts w:ascii="Verdana" w:hAnsi="Verdana"/>
          <w:lang w:val="nl-NL"/>
        </w:rPr>
      </w:pPr>
      <w:r w:rsidRPr="00D85594">
        <w:rPr>
          <w:rFonts w:ascii="Verdana" w:hAnsi="Verdana"/>
          <w:lang w:val="nl-NL"/>
        </w:rPr>
        <w:t xml:space="preserve">Er </w:t>
      </w:r>
      <w:r w:rsidR="006C6963" w:rsidRPr="00D85594">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wordt het CGN gewaarschuwd. </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671688AA" w:rsidR="00A65835" w:rsidRPr="005C2DC3" w:rsidRDefault="00A65835" w:rsidP="00A65835">
      <w:pPr>
        <w:numPr>
          <w:ilvl w:val="0"/>
          <w:numId w:val="10"/>
        </w:numPr>
        <w:ind w:left="720"/>
        <w:rPr>
          <w:rFonts w:ascii="Verdana" w:hAnsi="Verdana"/>
          <w:lang w:val="nl-NL"/>
        </w:rPr>
      </w:pPr>
      <w:r w:rsidRPr="005C2DC3">
        <w:rPr>
          <w:rFonts w:ascii="Verdana" w:hAnsi="Verdana"/>
          <w:lang w:val="nl-NL"/>
        </w:rPr>
        <w:t>De geoogste plantendelen worden voorgedroogd</w:t>
      </w:r>
      <w:r>
        <w:rPr>
          <w:rFonts w:ascii="Verdana" w:hAnsi="Verdana"/>
          <w:lang w:val="nl-NL"/>
        </w:rPr>
        <w:t xml:space="preserve"> en te alle</w:t>
      </w:r>
      <w:r w:rsidR="002936A7">
        <w:rPr>
          <w:rFonts w:ascii="Verdana" w:hAnsi="Verdana"/>
          <w:lang w:val="nl-NL"/>
        </w:rPr>
        <w:t>n</w:t>
      </w:r>
      <w:r>
        <w:rPr>
          <w:rFonts w:ascii="Verdana" w:hAnsi="Verdana"/>
          <w:lang w:val="nl-NL"/>
        </w:rPr>
        <w:t xml:space="preserve"> tijde in droge omstandigheden bewaard. </w:t>
      </w:r>
    </w:p>
    <w:p w14:paraId="4EBC6B46" w14:textId="68714DDA"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3AEAB956" w:rsidR="000E0D95" w:rsidRPr="00CE4207" w:rsidRDefault="000E0D95">
          <w:pPr>
            <w:pStyle w:val="Header"/>
            <w:tabs>
              <w:tab w:val="left" w:pos="851"/>
            </w:tabs>
            <w:rPr>
              <w:rStyle w:val="PageNumber"/>
              <w:b/>
              <w:sz w:val="16"/>
              <w:lang w:val="nl-NL"/>
            </w:rPr>
          </w:pPr>
          <w:r>
            <w:rPr>
              <w:rStyle w:val="PageNumber"/>
              <w:b/>
              <w:sz w:val="16"/>
              <w:lang w:val="nl-NL"/>
            </w:rPr>
            <w:t>PRT-CGN-PG-</w:t>
          </w:r>
          <w:r w:rsidR="002936A7">
            <w:rPr>
              <w:rStyle w:val="PageNumber"/>
              <w:b/>
              <w:sz w:val="16"/>
              <w:lang w:val="nl-NL"/>
            </w:rPr>
            <w:t>129</w:t>
          </w:r>
          <w:r w:rsidRPr="00CE4207">
            <w:rPr>
              <w:rStyle w:val="PageNumber"/>
              <w:b/>
              <w:sz w:val="16"/>
              <w:lang w:val="nl-NL"/>
            </w:rPr>
            <w:t xml:space="preserve"> PROTOCOL VERMEERDE</w:t>
          </w:r>
          <w:r>
            <w:rPr>
              <w:rStyle w:val="PageNumber"/>
              <w:b/>
              <w:sz w:val="16"/>
              <w:lang w:val="nl-NL"/>
            </w:rPr>
            <w:t xml:space="preserve">RING </w:t>
          </w:r>
          <w:r w:rsidR="003710CF">
            <w:rPr>
              <w:rStyle w:val="PageNumber"/>
              <w:b/>
              <w:sz w:val="16"/>
              <w:lang w:val="nl-NL"/>
            </w:rPr>
            <w:t>VENKEL</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0A498AAF" w:rsidR="000E0D95" w:rsidRDefault="000E0D95">
          <w:pPr>
            <w:pStyle w:val="Header"/>
            <w:rPr>
              <w:rStyle w:val="PageNumber"/>
              <w:sz w:val="16"/>
            </w:rPr>
          </w:pPr>
          <w:r>
            <w:rPr>
              <w:rStyle w:val="PageNumber"/>
              <w:sz w:val="16"/>
            </w:rPr>
            <w:t xml:space="preserve">Afgifte: </w:t>
          </w:r>
          <w:r w:rsidR="002936A7">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C1FC1"/>
    <w:rsid w:val="000C50A6"/>
    <w:rsid w:val="000E0D95"/>
    <w:rsid w:val="00111301"/>
    <w:rsid w:val="00166360"/>
    <w:rsid w:val="001731BF"/>
    <w:rsid w:val="001C0C1E"/>
    <w:rsid w:val="001F3C24"/>
    <w:rsid w:val="0024669C"/>
    <w:rsid w:val="00285DC0"/>
    <w:rsid w:val="002936A7"/>
    <w:rsid w:val="002B4871"/>
    <w:rsid w:val="00300A48"/>
    <w:rsid w:val="003259F8"/>
    <w:rsid w:val="0036560F"/>
    <w:rsid w:val="003710CF"/>
    <w:rsid w:val="003D3F7C"/>
    <w:rsid w:val="00414AE6"/>
    <w:rsid w:val="004E2C4A"/>
    <w:rsid w:val="004E3B07"/>
    <w:rsid w:val="00581E5B"/>
    <w:rsid w:val="005F4718"/>
    <w:rsid w:val="00646616"/>
    <w:rsid w:val="006A5DC1"/>
    <w:rsid w:val="006C6963"/>
    <w:rsid w:val="008A02B6"/>
    <w:rsid w:val="00972EB6"/>
    <w:rsid w:val="009A5E36"/>
    <w:rsid w:val="009C5356"/>
    <w:rsid w:val="00A029AD"/>
    <w:rsid w:val="00A07EC5"/>
    <w:rsid w:val="00A43F3E"/>
    <w:rsid w:val="00A65835"/>
    <w:rsid w:val="00A72FC8"/>
    <w:rsid w:val="00AA150E"/>
    <w:rsid w:val="00AA293D"/>
    <w:rsid w:val="00AF6589"/>
    <w:rsid w:val="00B14A7C"/>
    <w:rsid w:val="00B844A2"/>
    <w:rsid w:val="00B84C5C"/>
    <w:rsid w:val="00C437AF"/>
    <w:rsid w:val="00CC5B95"/>
    <w:rsid w:val="00CD5DBA"/>
    <w:rsid w:val="00D167EA"/>
    <w:rsid w:val="00D85594"/>
    <w:rsid w:val="00DA5085"/>
    <w:rsid w:val="00DD53F5"/>
    <w:rsid w:val="00DE64FB"/>
    <w:rsid w:val="00E067BA"/>
    <w:rsid w:val="00E20954"/>
    <w:rsid w:val="00E657CC"/>
    <w:rsid w:val="00E75F7A"/>
    <w:rsid w:val="00E9073B"/>
    <w:rsid w:val="00ED3F9D"/>
    <w:rsid w:val="00F43E64"/>
    <w:rsid w:val="00F6547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02C835-244F-4CF7-8A77-706E33CAAEBB}"/>
</file>

<file path=customXml/itemProps2.xml><?xml version="1.0" encoding="utf-8"?>
<ds:datastoreItem xmlns:ds="http://schemas.openxmlformats.org/officeDocument/2006/customXml" ds:itemID="{CB1F58C3-1A93-4122-8025-CD9B9F941582}"/>
</file>

<file path=customXml/itemProps3.xml><?xml version="1.0" encoding="utf-8"?>
<ds:datastoreItem xmlns:ds="http://schemas.openxmlformats.org/officeDocument/2006/customXml" ds:itemID="{0127C641-87DC-4620-A4AF-FEF1EA29FF8F}"/>
</file>

<file path=docProps/app.xml><?xml version="1.0" encoding="utf-8"?>
<Properties xmlns="http://schemas.openxmlformats.org/officeDocument/2006/extended-properties" xmlns:vt="http://schemas.openxmlformats.org/officeDocument/2006/docPropsVTypes">
  <Template>Normal.dotm</Template>
  <TotalTime>409</TotalTime>
  <Pages>3</Pages>
  <Words>789</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16</cp:revision>
  <cp:lastPrinted>2008-11-03T10:57:00Z</cp:lastPrinted>
  <dcterms:created xsi:type="dcterms:W3CDTF">2014-12-23T11:55:00Z</dcterms:created>
  <dcterms:modified xsi:type="dcterms:W3CDTF">2024-01-10T13:37:00Z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